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E41D3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1D35">
              <w:rPr>
                <w:noProof/>
                <w:lang w:val="en-US"/>
              </w:rPr>
              <w:t xml:space="preserve">10.11.2015 </w:t>
            </w:r>
            <w:r w:rsidR="00E41D35">
              <w:rPr>
                <w:noProof/>
              </w:rPr>
              <w:t>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42793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93E">
              <w:t>36/91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9B492A" w:rsidRDefault="00F54F00" w:rsidP="002140CC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140CC" w:rsidRPr="002140CC">
              <w:rPr>
                <w:noProof/>
              </w:rPr>
              <w:t xml:space="preserve">Об установлении ОТКРЫТОМУ АКЦИОНЕРНОМУ ОБЩЕСТВУ «СОСНОВСКАГРОПРОМТЕХНИКА», </w:t>
            </w:r>
          </w:p>
          <w:p w:rsidR="009B492A" w:rsidRDefault="002140CC" w:rsidP="002140CC">
            <w:pPr>
              <w:jc w:val="center"/>
              <w:rPr>
                <w:noProof/>
              </w:rPr>
            </w:pPr>
            <w:r w:rsidRPr="002140CC">
              <w:rPr>
                <w:noProof/>
              </w:rPr>
              <w:t xml:space="preserve">р.п. Сосновское Нижегородской области, тарифов в сфере водоотведения для потребителей р.п. Сосновское </w:t>
            </w:r>
          </w:p>
          <w:p w:rsidR="0085764D" w:rsidRPr="00252D0D" w:rsidRDefault="002140CC" w:rsidP="002140CC">
            <w:pPr>
              <w:jc w:val="center"/>
            </w:pPr>
            <w:r w:rsidRPr="002140CC">
              <w:rPr>
                <w:noProof/>
              </w:rPr>
              <w:t>Нижегородской области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72C5B" w:rsidRDefault="00B3653B" w:rsidP="002140CC">
      <w:pPr>
        <w:tabs>
          <w:tab w:val="left" w:pos="1897"/>
        </w:tabs>
      </w:pPr>
      <w:r>
        <w:rPr>
          <w:noProof/>
          <w:szCs w:val="28"/>
        </w:rPr>
        <w:t xml:space="preserve">                                                    </w:t>
      </w:r>
    </w:p>
    <w:p w:rsidR="00760B1B" w:rsidRDefault="00760B1B" w:rsidP="009B492A">
      <w:pPr>
        <w:pStyle w:val="ac"/>
        <w:jc w:val="center"/>
      </w:pPr>
    </w:p>
    <w:p w:rsidR="002140CC" w:rsidRPr="002140CC" w:rsidRDefault="002140CC" w:rsidP="00942188">
      <w:pPr>
        <w:pStyle w:val="ac"/>
        <w:spacing w:line="276" w:lineRule="auto"/>
      </w:pPr>
      <w:r w:rsidRPr="002140CC">
        <w:t xml:space="preserve">        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</w:t>
      </w:r>
      <w:r w:rsidR="009B492A">
        <w:t>»</w:t>
      </w:r>
      <w:r w:rsidRPr="002140CC">
        <w:t xml:space="preserve"> и на основании рассмотрения необходимых обосновывающих материалов, представленных ОТКРЫТЫМ АКЦИОНЕРНЫМ ОБЩЕСТВОМ «СОСНОВСКАГРОПРОМТЕХНИКА», р.п. Сосновское </w:t>
      </w:r>
      <w:r w:rsidRPr="002140CC">
        <w:rPr>
          <w:noProof/>
        </w:rPr>
        <w:t>Нижегородской области</w:t>
      </w:r>
      <w:r w:rsidRPr="002140CC">
        <w:rPr>
          <w:bCs/>
        </w:rPr>
        <w:t xml:space="preserve">, </w:t>
      </w:r>
      <w:r w:rsidRPr="002140CC">
        <w:t>экспертного заключения рег. № в-</w:t>
      </w:r>
      <w:r w:rsidR="00970130" w:rsidRPr="0042793E">
        <w:t>95</w:t>
      </w:r>
      <w:r w:rsidRPr="002140CC">
        <w:t xml:space="preserve"> от </w:t>
      </w:r>
      <w:r w:rsidR="0094647D" w:rsidRPr="0042793E">
        <w:t xml:space="preserve">5 ноября </w:t>
      </w:r>
      <w:r w:rsidR="0094647D">
        <w:t>2015 года</w:t>
      </w:r>
      <w:r w:rsidRPr="002140CC">
        <w:t>:</w:t>
      </w:r>
    </w:p>
    <w:p w:rsidR="002140CC" w:rsidRPr="002140CC" w:rsidRDefault="002140CC" w:rsidP="00942188">
      <w:pPr>
        <w:pStyle w:val="ac"/>
        <w:spacing w:line="276" w:lineRule="auto"/>
        <w:ind w:firstLine="720"/>
        <w:rPr>
          <w:bCs/>
        </w:rPr>
      </w:pPr>
      <w:r w:rsidRPr="002140CC">
        <w:rPr>
          <w:b/>
        </w:rPr>
        <w:t>1.</w:t>
      </w:r>
      <w:r w:rsidRPr="002140CC">
        <w:t xml:space="preserve"> </w:t>
      </w:r>
      <w:r w:rsidRPr="002140CC">
        <w:rPr>
          <w:bCs/>
        </w:rPr>
        <w:t xml:space="preserve">Установить долгосрочные параметры регулирования в сфере водоотведения (очистка сточных вод) для </w:t>
      </w:r>
      <w:r w:rsidRPr="002140CC">
        <w:t xml:space="preserve">ОТКРЫТОГО АКЦИОНЕРНОГО ОБЩЕСТВА «СОСНОВСКАГРОПРОМТЕХНИКА», р.п. Сосновское </w:t>
      </w:r>
      <w:r w:rsidRPr="002140CC">
        <w:rPr>
          <w:noProof/>
        </w:rPr>
        <w:t>Нижегородской области</w:t>
      </w:r>
      <w:r w:rsidRPr="002140CC">
        <w:rPr>
          <w:bCs/>
        </w:rPr>
        <w:t>, на период 2016 – 2018 годов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383"/>
        <w:gridCol w:w="2693"/>
        <w:gridCol w:w="3134"/>
      </w:tblGrid>
      <w:tr w:rsidR="002140CC" w:rsidTr="007336F4">
        <w:tc>
          <w:tcPr>
            <w:tcW w:w="1269" w:type="dxa"/>
            <w:vMerge w:val="restart"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383" w:type="dxa"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693" w:type="dxa"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3134" w:type="dxa"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2140CC" w:rsidTr="007336F4">
        <w:tc>
          <w:tcPr>
            <w:tcW w:w="1269" w:type="dxa"/>
            <w:vMerge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693" w:type="dxa"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3134" w:type="dxa"/>
            <w:vAlign w:val="center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2140CC" w:rsidTr="007336F4">
        <w:tc>
          <w:tcPr>
            <w:tcW w:w="1269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383" w:type="dxa"/>
          </w:tcPr>
          <w:p w:rsidR="002140CC" w:rsidRPr="00287BDB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418,795</w:t>
            </w:r>
          </w:p>
        </w:tc>
        <w:tc>
          <w:tcPr>
            <w:tcW w:w="2693" w:type="dxa"/>
          </w:tcPr>
          <w:p w:rsidR="002140CC" w:rsidRPr="00EA7569" w:rsidRDefault="00D2030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4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2140CC" w:rsidTr="007336F4">
        <w:tc>
          <w:tcPr>
            <w:tcW w:w="1269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2140CC" w:rsidRDefault="002140CC" w:rsidP="007336F4">
            <w:pPr>
              <w:jc w:val="center"/>
            </w:pPr>
            <w:r w:rsidRPr="00244FA4">
              <w:rPr>
                <w:sz w:val="24"/>
                <w:szCs w:val="24"/>
              </w:rPr>
              <w:t>418,795</w:t>
            </w:r>
          </w:p>
        </w:tc>
        <w:tc>
          <w:tcPr>
            <w:tcW w:w="2693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2140CC" w:rsidTr="007336F4">
        <w:tc>
          <w:tcPr>
            <w:tcW w:w="1269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383" w:type="dxa"/>
          </w:tcPr>
          <w:p w:rsidR="002140CC" w:rsidRDefault="002140CC" w:rsidP="007336F4">
            <w:pPr>
              <w:jc w:val="center"/>
            </w:pPr>
            <w:r w:rsidRPr="00244FA4">
              <w:rPr>
                <w:sz w:val="24"/>
                <w:szCs w:val="24"/>
              </w:rPr>
              <w:t>418,795</w:t>
            </w:r>
          </w:p>
        </w:tc>
        <w:tc>
          <w:tcPr>
            <w:tcW w:w="2693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2140CC" w:rsidRPr="00EA7569" w:rsidRDefault="002140CC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</w:tbl>
    <w:p w:rsidR="002140CC" w:rsidRPr="002140CC" w:rsidRDefault="002140CC" w:rsidP="00942188">
      <w:pPr>
        <w:pStyle w:val="ac"/>
        <w:spacing w:line="276" w:lineRule="auto"/>
        <w:ind w:firstLine="708"/>
      </w:pPr>
      <w:r w:rsidRPr="002140CC">
        <w:rPr>
          <w:b/>
        </w:rPr>
        <w:t>2.</w:t>
      </w:r>
      <w:r w:rsidRPr="002140CC">
        <w:t xml:space="preserve"> Установить ОТКРЫТОМУ АКЦИОНЕРНОМУ ОБЩЕСТВУ «СОСНОВСКАГРОПРОМТЕХНИКА», р.п. Сосновское </w:t>
      </w:r>
      <w:r w:rsidRPr="002140CC">
        <w:rPr>
          <w:noProof/>
        </w:rPr>
        <w:t>Нижегородской области,</w:t>
      </w:r>
      <w:r w:rsidRPr="002140CC">
        <w:rPr>
          <w:lang w:eastAsia="en-US"/>
        </w:rPr>
        <w:t xml:space="preserve"> </w:t>
      </w:r>
      <w:r w:rsidRPr="00031E0A">
        <w:rPr>
          <w:b/>
          <w:lang w:eastAsia="en-US"/>
        </w:rPr>
        <w:t>тарифы</w:t>
      </w:r>
      <w:r w:rsidRPr="002140CC">
        <w:t xml:space="preserve"> </w:t>
      </w:r>
      <w:r w:rsidRPr="002140CC">
        <w:rPr>
          <w:b/>
        </w:rPr>
        <w:t xml:space="preserve">в сфере водоотведения </w:t>
      </w:r>
      <w:r w:rsidRPr="002140CC">
        <w:t xml:space="preserve">для потребителей </w:t>
      </w:r>
      <w:r w:rsidRPr="002140CC">
        <w:rPr>
          <w:noProof/>
        </w:rPr>
        <w:t>р.п. Сосновское Нижегородской области</w:t>
      </w:r>
      <w:r w:rsidR="00031E0A">
        <w:t xml:space="preserve">   в следующих</w:t>
      </w:r>
      <w:r w:rsidRPr="002140CC">
        <w:t xml:space="preserve"> размер</w:t>
      </w:r>
      <w:r w:rsidR="00031E0A">
        <w:t>ах</w:t>
      </w:r>
      <w:r w:rsidRPr="002140CC">
        <w:t>: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547"/>
        <w:gridCol w:w="1163"/>
        <w:gridCol w:w="1162"/>
        <w:gridCol w:w="1162"/>
        <w:gridCol w:w="1162"/>
        <w:gridCol w:w="1162"/>
        <w:gridCol w:w="1154"/>
      </w:tblGrid>
      <w:tr w:rsidR="002140CC" w:rsidRPr="004A52D4" w:rsidTr="007336F4">
        <w:trPr>
          <w:trHeight w:val="281"/>
        </w:trPr>
        <w:tc>
          <w:tcPr>
            <w:tcW w:w="259" w:type="pct"/>
            <w:vMerge w:val="restart"/>
            <w:hideMark/>
          </w:tcPr>
          <w:p w:rsidR="002140CC" w:rsidRPr="00EF3760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270" w:type="pct"/>
            <w:vMerge w:val="restart"/>
            <w:hideMark/>
          </w:tcPr>
          <w:p w:rsidR="002140CC" w:rsidRPr="00EF3760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в сфере водоотведения</w:t>
            </w:r>
          </w:p>
        </w:tc>
        <w:tc>
          <w:tcPr>
            <w:tcW w:w="3471" w:type="pct"/>
            <w:gridSpan w:val="6"/>
          </w:tcPr>
          <w:p w:rsidR="002140CC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 регулирования</w:t>
            </w:r>
          </w:p>
        </w:tc>
      </w:tr>
      <w:tr w:rsidR="002140CC" w:rsidRPr="004A52D4" w:rsidTr="007336F4">
        <w:trPr>
          <w:cantSplit/>
          <w:trHeight w:val="138"/>
        </w:trPr>
        <w:tc>
          <w:tcPr>
            <w:tcW w:w="259" w:type="pct"/>
            <w:vMerge/>
          </w:tcPr>
          <w:p w:rsidR="002140CC" w:rsidRPr="00EF3760" w:rsidRDefault="002140CC" w:rsidP="007336F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0" w:type="pct"/>
            <w:vMerge/>
          </w:tcPr>
          <w:p w:rsidR="002140CC" w:rsidRPr="00EF3760" w:rsidRDefault="002140CC" w:rsidP="007336F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59" w:type="pct"/>
            <w:gridSpan w:val="2"/>
          </w:tcPr>
          <w:p w:rsidR="002140CC" w:rsidRPr="00D90F92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 w:rsidRPr="00D90F92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D90F92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58" w:type="pct"/>
            <w:gridSpan w:val="2"/>
          </w:tcPr>
          <w:p w:rsidR="002140CC" w:rsidRPr="00D90F92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154" w:type="pct"/>
            <w:gridSpan w:val="2"/>
          </w:tcPr>
          <w:p w:rsidR="002140CC" w:rsidRPr="00D90F92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2140CC" w:rsidRPr="004A52D4" w:rsidTr="007336F4">
        <w:trPr>
          <w:cantSplit/>
          <w:trHeight w:val="126"/>
        </w:trPr>
        <w:tc>
          <w:tcPr>
            <w:tcW w:w="259" w:type="pct"/>
            <w:vMerge/>
          </w:tcPr>
          <w:p w:rsidR="002140CC" w:rsidRPr="00EF3760" w:rsidRDefault="002140CC" w:rsidP="007336F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0" w:type="pct"/>
            <w:vMerge/>
          </w:tcPr>
          <w:p w:rsidR="002140CC" w:rsidRPr="00EF3760" w:rsidRDefault="002140CC" w:rsidP="007336F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80" w:type="pct"/>
          </w:tcPr>
          <w:p w:rsidR="002140CC" w:rsidRPr="00EF3760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января по 30 июня</w:t>
            </w:r>
          </w:p>
        </w:tc>
        <w:tc>
          <w:tcPr>
            <w:tcW w:w="579" w:type="pct"/>
          </w:tcPr>
          <w:p w:rsidR="002140CC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</w:t>
            </w:r>
          </w:p>
        </w:tc>
        <w:tc>
          <w:tcPr>
            <w:tcW w:w="579" w:type="pct"/>
          </w:tcPr>
          <w:p w:rsidR="002140CC" w:rsidRPr="00EF3760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января по 30 июня</w:t>
            </w:r>
          </w:p>
        </w:tc>
        <w:tc>
          <w:tcPr>
            <w:tcW w:w="579" w:type="pct"/>
          </w:tcPr>
          <w:p w:rsidR="002140CC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</w:t>
            </w:r>
          </w:p>
        </w:tc>
        <w:tc>
          <w:tcPr>
            <w:tcW w:w="579" w:type="pct"/>
          </w:tcPr>
          <w:p w:rsidR="002140CC" w:rsidRPr="00EF3760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января по 30 июня</w:t>
            </w:r>
          </w:p>
        </w:tc>
        <w:tc>
          <w:tcPr>
            <w:tcW w:w="575" w:type="pct"/>
          </w:tcPr>
          <w:p w:rsidR="002140CC" w:rsidRDefault="002140CC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</w:t>
            </w:r>
          </w:p>
        </w:tc>
      </w:tr>
      <w:tr w:rsidR="002140CC" w:rsidRPr="004A52D4" w:rsidTr="00760B1B">
        <w:trPr>
          <w:trHeight w:val="856"/>
        </w:trPr>
        <w:tc>
          <w:tcPr>
            <w:tcW w:w="259" w:type="pct"/>
          </w:tcPr>
          <w:p w:rsidR="002140CC" w:rsidRPr="00A95695" w:rsidRDefault="002140CC" w:rsidP="007336F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Pr="00A95695">
              <w:rPr>
                <w:b/>
                <w:bCs/>
                <w:sz w:val="20"/>
              </w:rPr>
              <w:t>.</w:t>
            </w:r>
          </w:p>
        </w:tc>
        <w:tc>
          <w:tcPr>
            <w:tcW w:w="1270" w:type="pct"/>
          </w:tcPr>
          <w:p w:rsidR="002140CC" w:rsidRPr="00F101B9" w:rsidRDefault="002140CC" w:rsidP="007336F4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 (очистка сточных вод)</w:t>
            </w:r>
            <w:r w:rsidRPr="00F101B9">
              <w:rPr>
                <w:sz w:val="24"/>
                <w:szCs w:val="24"/>
              </w:rPr>
              <w:t>, руб./м</w:t>
            </w:r>
            <w:r w:rsidRPr="00F101B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80" w:type="pct"/>
            <w:vAlign w:val="bottom"/>
          </w:tcPr>
          <w:p w:rsidR="002140CC" w:rsidRPr="00F101B9" w:rsidRDefault="002140CC" w:rsidP="00760B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579" w:type="pct"/>
            <w:vAlign w:val="bottom"/>
          </w:tcPr>
          <w:p w:rsidR="002140CC" w:rsidRPr="00184F8E" w:rsidRDefault="002140CC" w:rsidP="0076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39,04</w:t>
            </w:r>
          </w:p>
        </w:tc>
        <w:tc>
          <w:tcPr>
            <w:tcW w:w="579" w:type="pct"/>
            <w:vAlign w:val="bottom"/>
          </w:tcPr>
          <w:p w:rsidR="002140CC" w:rsidRPr="00184F8E" w:rsidRDefault="002140CC" w:rsidP="0076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39,04</w:t>
            </w:r>
          </w:p>
        </w:tc>
        <w:tc>
          <w:tcPr>
            <w:tcW w:w="579" w:type="pct"/>
            <w:vAlign w:val="bottom"/>
          </w:tcPr>
          <w:p w:rsidR="002140CC" w:rsidRPr="00184F8E" w:rsidRDefault="002140CC" w:rsidP="0076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41,38</w:t>
            </w:r>
          </w:p>
        </w:tc>
        <w:tc>
          <w:tcPr>
            <w:tcW w:w="579" w:type="pct"/>
            <w:vAlign w:val="bottom"/>
          </w:tcPr>
          <w:p w:rsidR="002140CC" w:rsidRPr="00184F8E" w:rsidRDefault="002140CC" w:rsidP="0076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41,38</w:t>
            </w:r>
          </w:p>
        </w:tc>
        <w:tc>
          <w:tcPr>
            <w:tcW w:w="575" w:type="pct"/>
            <w:vAlign w:val="bottom"/>
          </w:tcPr>
          <w:p w:rsidR="002140CC" w:rsidRPr="00184F8E" w:rsidRDefault="002140CC" w:rsidP="0076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42,64</w:t>
            </w:r>
          </w:p>
        </w:tc>
      </w:tr>
      <w:tr w:rsidR="002140CC" w:rsidRPr="004A52D4" w:rsidTr="00760B1B">
        <w:trPr>
          <w:trHeight w:val="132"/>
        </w:trPr>
        <w:tc>
          <w:tcPr>
            <w:tcW w:w="259" w:type="pct"/>
            <w:vMerge w:val="restart"/>
          </w:tcPr>
          <w:p w:rsidR="002140CC" w:rsidRPr="00A95695" w:rsidRDefault="002140CC" w:rsidP="007336F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A95695">
              <w:rPr>
                <w:b/>
                <w:bCs/>
                <w:sz w:val="20"/>
              </w:rPr>
              <w:t>.</w:t>
            </w:r>
          </w:p>
        </w:tc>
        <w:tc>
          <w:tcPr>
            <w:tcW w:w="1270" w:type="pct"/>
            <w:tcBorders>
              <w:bottom w:val="nil"/>
            </w:tcBorders>
          </w:tcPr>
          <w:p w:rsidR="002140CC" w:rsidRPr="00F101B9" w:rsidRDefault="002140CC" w:rsidP="007336F4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 (очистка сточных вод)</w:t>
            </w:r>
            <w:r w:rsidRPr="00F101B9">
              <w:rPr>
                <w:sz w:val="24"/>
                <w:szCs w:val="24"/>
              </w:rPr>
              <w:t>, руб./м</w:t>
            </w:r>
            <w:r w:rsidRPr="00F101B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80" w:type="pct"/>
            <w:vMerge w:val="restart"/>
            <w:vAlign w:val="bottom"/>
          </w:tcPr>
          <w:p w:rsidR="002140CC" w:rsidRPr="00F101B9" w:rsidRDefault="002140CC" w:rsidP="00760B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9" w:type="pct"/>
            <w:vMerge w:val="restart"/>
            <w:vAlign w:val="bottom"/>
          </w:tcPr>
          <w:p w:rsidR="002140CC" w:rsidRDefault="002140CC" w:rsidP="00760B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9" w:type="pct"/>
            <w:vMerge w:val="restart"/>
            <w:vAlign w:val="bottom"/>
          </w:tcPr>
          <w:p w:rsidR="002140CC" w:rsidRDefault="002140CC" w:rsidP="00760B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9" w:type="pct"/>
            <w:vMerge w:val="restart"/>
            <w:vAlign w:val="bottom"/>
          </w:tcPr>
          <w:p w:rsidR="002140CC" w:rsidRDefault="002140CC" w:rsidP="00760B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9" w:type="pct"/>
            <w:vMerge w:val="restart"/>
            <w:vAlign w:val="bottom"/>
          </w:tcPr>
          <w:p w:rsidR="002140CC" w:rsidRDefault="002140CC" w:rsidP="00760B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5" w:type="pct"/>
            <w:vMerge w:val="restart"/>
            <w:vAlign w:val="bottom"/>
          </w:tcPr>
          <w:p w:rsidR="002140CC" w:rsidRDefault="002140CC" w:rsidP="00760B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2140CC" w:rsidRPr="004A52D4" w:rsidTr="007336F4">
        <w:trPr>
          <w:trHeight w:val="132"/>
        </w:trPr>
        <w:tc>
          <w:tcPr>
            <w:tcW w:w="259" w:type="pct"/>
            <w:vMerge/>
          </w:tcPr>
          <w:p w:rsidR="002140CC" w:rsidRPr="004A52D4" w:rsidRDefault="002140CC" w:rsidP="007336F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0" w:type="pct"/>
            <w:tcBorders>
              <w:top w:val="nil"/>
            </w:tcBorders>
          </w:tcPr>
          <w:p w:rsidR="002140CC" w:rsidRPr="00F101B9" w:rsidRDefault="002140CC" w:rsidP="007336F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101B9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80" w:type="pct"/>
            <w:vMerge/>
            <w:vAlign w:val="bottom"/>
          </w:tcPr>
          <w:p w:rsidR="002140CC" w:rsidRPr="004A52D4" w:rsidRDefault="002140CC" w:rsidP="007336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2140CC" w:rsidRPr="004A52D4" w:rsidRDefault="002140CC" w:rsidP="007336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2140CC" w:rsidRPr="004A52D4" w:rsidRDefault="002140CC" w:rsidP="007336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2140CC" w:rsidRPr="004A52D4" w:rsidRDefault="002140CC" w:rsidP="007336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2140CC" w:rsidRPr="004A52D4" w:rsidRDefault="002140CC" w:rsidP="007336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2140CC" w:rsidRPr="004A52D4" w:rsidRDefault="002140CC" w:rsidP="007336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2140CC" w:rsidRPr="002140CC" w:rsidRDefault="002140CC" w:rsidP="00942188">
      <w:pPr>
        <w:pStyle w:val="ac"/>
        <w:spacing w:line="276" w:lineRule="auto"/>
        <w:ind w:firstLine="709"/>
      </w:pPr>
      <w:r w:rsidRPr="002140CC">
        <w:rPr>
          <w:b/>
        </w:rPr>
        <w:t>3.</w:t>
      </w:r>
      <w:r w:rsidRPr="002140CC">
        <w:t xml:space="preserve"> Утвердить производственную программу ОТКРЫТОГО АКЦИОНЕРНОГО ОБЩЕСТВА «СОСНОВСКАГРОПРОМТЕХНИКА», р.п.</w:t>
      </w:r>
      <w:r w:rsidR="00760B1B">
        <w:t> </w:t>
      </w:r>
      <w:r w:rsidRPr="002140CC">
        <w:t xml:space="preserve">Сосновское </w:t>
      </w:r>
      <w:r w:rsidRPr="002140CC">
        <w:rPr>
          <w:noProof/>
        </w:rPr>
        <w:t xml:space="preserve">Нижегородской области, в сфере водоотведения согласно </w:t>
      </w:r>
      <w:r w:rsidR="009B492A">
        <w:rPr>
          <w:noProof/>
        </w:rPr>
        <w:t>П</w:t>
      </w:r>
      <w:r w:rsidRPr="002140CC">
        <w:rPr>
          <w:noProof/>
        </w:rPr>
        <w:t>риложению к настоящему решению.</w:t>
      </w:r>
    </w:p>
    <w:p w:rsidR="002140CC" w:rsidRPr="002140CC" w:rsidRDefault="002140CC" w:rsidP="0094218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140CC">
        <w:rPr>
          <w:b/>
          <w:szCs w:val="28"/>
        </w:rPr>
        <w:t>4.</w:t>
      </w:r>
      <w:r w:rsidRPr="002140CC">
        <w:rPr>
          <w:szCs w:val="28"/>
        </w:rPr>
        <w:t xml:space="preserve"> </w:t>
      </w:r>
      <w:r w:rsidRPr="002140CC">
        <w:rPr>
          <w:bCs/>
          <w:szCs w:val="28"/>
        </w:rPr>
        <w:t>ОТКРЫТОЕ АКЦИОНЕРНОЕ ОБЩЕСТВО «</w:t>
      </w:r>
      <w:r w:rsidRPr="002140CC">
        <w:rPr>
          <w:szCs w:val="28"/>
        </w:rPr>
        <w:t xml:space="preserve">СОСНОВСКАГРОПРОМТЕХНИКА», р.п. Сосновское </w:t>
      </w:r>
      <w:r w:rsidRPr="002140CC">
        <w:rPr>
          <w:noProof/>
          <w:szCs w:val="28"/>
        </w:rPr>
        <w:t>Нижегородской области</w:t>
      </w:r>
      <w:r w:rsidRPr="002140CC">
        <w:rPr>
          <w:bCs/>
          <w:szCs w:val="28"/>
        </w:rPr>
        <w:t>,</w:t>
      </w:r>
      <w:r w:rsidRPr="002140CC">
        <w:rPr>
          <w:szCs w:val="28"/>
        </w:rPr>
        <w:t xml:space="preserve"> применяет общий режим налогообложения и является плательщиком НДС.</w:t>
      </w:r>
    </w:p>
    <w:p w:rsidR="002140CC" w:rsidRPr="002140CC" w:rsidRDefault="002140CC" w:rsidP="0094218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140CC">
        <w:rPr>
          <w:szCs w:val="28"/>
        </w:rPr>
        <w:t>Расходы, учтенные при формировании тариф</w:t>
      </w:r>
      <w:r w:rsidR="00031E0A">
        <w:rPr>
          <w:szCs w:val="28"/>
        </w:rPr>
        <w:t>ов, установленных</w:t>
      </w:r>
      <w:r w:rsidRPr="002140CC">
        <w:rPr>
          <w:szCs w:val="28"/>
        </w:rPr>
        <w:t xml:space="preserve"> настоящим решением, рассчитаны с учетом системы налогообложения, действующей в организации на момент вынесения решения.</w:t>
      </w:r>
    </w:p>
    <w:p w:rsidR="002140CC" w:rsidRPr="002140CC" w:rsidRDefault="002140CC" w:rsidP="00942188">
      <w:pPr>
        <w:pStyle w:val="ac"/>
        <w:spacing w:line="276" w:lineRule="auto"/>
        <w:ind w:firstLine="720"/>
      </w:pPr>
      <w:r w:rsidRPr="002140CC">
        <w:rPr>
          <w:b/>
        </w:rPr>
        <w:t>5.</w:t>
      </w:r>
      <w:r w:rsidRPr="002140CC">
        <w:t xml:space="preserve"> Тариф</w:t>
      </w:r>
      <w:r w:rsidR="00031E0A">
        <w:t>ы</w:t>
      </w:r>
      <w:r w:rsidRPr="002140CC">
        <w:t>, установленны</w:t>
      </w:r>
      <w:r w:rsidR="00031E0A">
        <w:t>е</w:t>
      </w:r>
      <w:r w:rsidRPr="002140CC">
        <w:t xml:space="preserve"> пунктом</w:t>
      </w:r>
      <w:r w:rsidR="00031E0A">
        <w:t xml:space="preserve"> 2. настоящего решения, действую</w:t>
      </w:r>
      <w:r w:rsidRPr="002140CC">
        <w:t xml:space="preserve">т </w:t>
      </w:r>
      <w:r w:rsidR="009B492A">
        <w:t xml:space="preserve">         </w:t>
      </w:r>
      <w:r w:rsidRPr="002140CC">
        <w:t>с 1 января 2016 года по 31 декабря 2018 года включительно.</w:t>
      </w:r>
    </w:p>
    <w:p w:rsidR="00261BE3" w:rsidRPr="00B3653B" w:rsidRDefault="00261BE3" w:rsidP="00B3653B">
      <w:pPr>
        <w:pStyle w:val="ac"/>
      </w:pPr>
    </w:p>
    <w:p w:rsidR="00261BE3" w:rsidRPr="00B13CAD" w:rsidRDefault="00261BE3" w:rsidP="00261BE3">
      <w:pPr>
        <w:tabs>
          <w:tab w:val="left" w:pos="1897"/>
        </w:tabs>
        <w:rPr>
          <w:szCs w:val="28"/>
        </w:rPr>
      </w:pPr>
    </w:p>
    <w:p w:rsidR="00261BE3" w:rsidRDefault="00261BE3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760B1B" w:rsidRPr="00293CCD" w:rsidRDefault="00DC4786" w:rsidP="001B3872">
      <w:pPr>
        <w:tabs>
          <w:tab w:val="left" w:pos="1897"/>
        </w:tabs>
        <w:rPr>
          <w:szCs w:val="28"/>
        </w:rPr>
      </w:pPr>
      <w:r>
        <w:rPr>
          <w:szCs w:val="28"/>
        </w:rPr>
        <w:t>И.о руководителя службы                                                        А.В.Семенников</w:t>
      </w:r>
      <w:bookmarkStart w:id="2" w:name="_GoBack"/>
      <w:bookmarkEnd w:id="2"/>
    </w:p>
    <w:sectPr w:rsidR="00760B1B" w:rsidRPr="00293CC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D4F" w:rsidRDefault="004E6D4F">
      <w:r>
        <w:separator/>
      </w:r>
    </w:p>
  </w:endnote>
  <w:endnote w:type="continuationSeparator" w:id="0">
    <w:p w:rsidR="004E6D4F" w:rsidRDefault="004E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D4F" w:rsidRDefault="004E6D4F">
      <w:r>
        <w:separator/>
      </w:r>
    </w:p>
  </w:footnote>
  <w:footnote w:type="continuationSeparator" w:id="0">
    <w:p w:rsidR="004E6D4F" w:rsidRDefault="004E6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B1B" w:rsidRDefault="00760B1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0B1B" w:rsidRDefault="00760B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B1B" w:rsidRDefault="00760B1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3872">
      <w:rPr>
        <w:rStyle w:val="a9"/>
        <w:noProof/>
      </w:rPr>
      <w:t>2</w:t>
    </w:r>
    <w:r>
      <w:rPr>
        <w:rStyle w:val="a9"/>
      </w:rPr>
      <w:fldChar w:fldCharType="end"/>
    </w:r>
  </w:p>
  <w:p w:rsidR="00760B1B" w:rsidRDefault="00760B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B1B" w:rsidRDefault="004E6D4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760B1B" w:rsidRPr="00E52B15" w:rsidRDefault="00A9741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760B1B" w:rsidRPr="00561114" w:rsidRDefault="00760B1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760B1B" w:rsidRPr="00561114" w:rsidRDefault="00760B1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760B1B" w:rsidRPr="000F7B5C" w:rsidRDefault="00760B1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760B1B" w:rsidRPr="000F7B5C" w:rsidRDefault="00760B1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760B1B" w:rsidRDefault="00760B1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760B1B" w:rsidRDefault="00760B1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760B1B" w:rsidRPr="002B6128" w:rsidRDefault="00760B1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760B1B" w:rsidRDefault="00760B1B" w:rsidP="00276416">
                <w:pPr>
                  <w:ind w:right="-70"/>
                  <w:rPr>
                    <w:sz w:val="20"/>
                  </w:rPr>
                </w:pPr>
              </w:p>
              <w:p w:rsidR="00760B1B" w:rsidRPr="001772E6" w:rsidRDefault="00760B1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760B1B" w:rsidRDefault="00760B1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Vv893ZPzp+lgmyVZ5pETRaAvanw=" w:salt="+Z0HusUW3B1fAWb7YN07q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7AA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1E0A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75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0FA"/>
    <w:rsid w:val="000F2BCE"/>
    <w:rsid w:val="000F3A04"/>
    <w:rsid w:val="000F3C08"/>
    <w:rsid w:val="000F42E7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4A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4F8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2A5E"/>
    <w:rsid w:val="001B3872"/>
    <w:rsid w:val="001B4BEC"/>
    <w:rsid w:val="001B4F19"/>
    <w:rsid w:val="001B69D3"/>
    <w:rsid w:val="001B6C9D"/>
    <w:rsid w:val="001B7F57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219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728"/>
    <w:rsid w:val="00211DF1"/>
    <w:rsid w:val="00212EEC"/>
    <w:rsid w:val="002138A8"/>
    <w:rsid w:val="002140CC"/>
    <w:rsid w:val="00214440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377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FA4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FD"/>
    <w:rsid w:val="00253EC6"/>
    <w:rsid w:val="0025431A"/>
    <w:rsid w:val="0025461E"/>
    <w:rsid w:val="002550AC"/>
    <w:rsid w:val="0025534D"/>
    <w:rsid w:val="00255AF2"/>
    <w:rsid w:val="0026018C"/>
    <w:rsid w:val="00260BCA"/>
    <w:rsid w:val="00260E76"/>
    <w:rsid w:val="00261BE3"/>
    <w:rsid w:val="00261DB4"/>
    <w:rsid w:val="00262CFC"/>
    <w:rsid w:val="0026323E"/>
    <w:rsid w:val="00263858"/>
    <w:rsid w:val="00263872"/>
    <w:rsid w:val="00264905"/>
    <w:rsid w:val="00264A08"/>
    <w:rsid w:val="002665E6"/>
    <w:rsid w:val="00267132"/>
    <w:rsid w:val="0027027A"/>
    <w:rsid w:val="00270CEE"/>
    <w:rsid w:val="00273221"/>
    <w:rsid w:val="002732A3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BDB"/>
    <w:rsid w:val="00287F60"/>
    <w:rsid w:val="002904AF"/>
    <w:rsid w:val="00290E3E"/>
    <w:rsid w:val="00291F65"/>
    <w:rsid w:val="00291FD5"/>
    <w:rsid w:val="0029254A"/>
    <w:rsid w:val="002925F7"/>
    <w:rsid w:val="00293AB1"/>
    <w:rsid w:val="00293CCD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2A25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96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59B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2E58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275D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5DC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471"/>
    <w:rsid w:val="003E25E6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69D5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793E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2F"/>
    <w:rsid w:val="004D7278"/>
    <w:rsid w:val="004D75B6"/>
    <w:rsid w:val="004D7AA2"/>
    <w:rsid w:val="004E0D66"/>
    <w:rsid w:val="004E14F0"/>
    <w:rsid w:val="004E1689"/>
    <w:rsid w:val="004E2102"/>
    <w:rsid w:val="004E21EA"/>
    <w:rsid w:val="004E334E"/>
    <w:rsid w:val="004E3CB7"/>
    <w:rsid w:val="004E462A"/>
    <w:rsid w:val="004E5E07"/>
    <w:rsid w:val="004E687B"/>
    <w:rsid w:val="004E6D4F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A36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A2B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EE8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0F1F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568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6F4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07A5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1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3B4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52F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188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47D"/>
    <w:rsid w:val="00946707"/>
    <w:rsid w:val="00947B8F"/>
    <w:rsid w:val="00950530"/>
    <w:rsid w:val="00950D19"/>
    <w:rsid w:val="00951E48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0130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42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3712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492A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33B"/>
    <w:rsid w:val="00A25BDD"/>
    <w:rsid w:val="00A25F1B"/>
    <w:rsid w:val="00A25FC1"/>
    <w:rsid w:val="00A26675"/>
    <w:rsid w:val="00A266A2"/>
    <w:rsid w:val="00A26841"/>
    <w:rsid w:val="00A30679"/>
    <w:rsid w:val="00A30E50"/>
    <w:rsid w:val="00A328C3"/>
    <w:rsid w:val="00A32DEC"/>
    <w:rsid w:val="00A342F9"/>
    <w:rsid w:val="00A343F1"/>
    <w:rsid w:val="00A36450"/>
    <w:rsid w:val="00A373F6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74C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4940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CAB"/>
    <w:rsid w:val="00A87214"/>
    <w:rsid w:val="00A9215B"/>
    <w:rsid w:val="00A933AA"/>
    <w:rsid w:val="00A93E34"/>
    <w:rsid w:val="00A94877"/>
    <w:rsid w:val="00A94ECA"/>
    <w:rsid w:val="00A95695"/>
    <w:rsid w:val="00A97410"/>
    <w:rsid w:val="00AA0136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E00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3CAD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53B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1A7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A7DDA"/>
    <w:rsid w:val="00BB0327"/>
    <w:rsid w:val="00BB1498"/>
    <w:rsid w:val="00BB17AA"/>
    <w:rsid w:val="00BB2F1A"/>
    <w:rsid w:val="00BB3A5E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5FBB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0272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52D"/>
    <w:rsid w:val="00C74707"/>
    <w:rsid w:val="00C7555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2872"/>
    <w:rsid w:val="00CC47F1"/>
    <w:rsid w:val="00CC4EE8"/>
    <w:rsid w:val="00CC78E6"/>
    <w:rsid w:val="00CC79BD"/>
    <w:rsid w:val="00CC7AED"/>
    <w:rsid w:val="00CD0475"/>
    <w:rsid w:val="00CD04FF"/>
    <w:rsid w:val="00CD076D"/>
    <w:rsid w:val="00CD0FE2"/>
    <w:rsid w:val="00CD15B6"/>
    <w:rsid w:val="00CD369D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30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2C5B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F92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78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68F3"/>
    <w:rsid w:val="00DF021D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63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AEC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1D35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FEB"/>
    <w:rsid w:val="00EA3D05"/>
    <w:rsid w:val="00EA4814"/>
    <w:rsid w:val="00EA5304"/>
    <w:rsid w:val="00EA68E2"/>
    <w:rsid w:val="00EA7569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2F00"/>
    <w:rsid w:val="00EE35F4"/>
    <w:rsid w:val="00EE44B8"/>
    <w:rsid w:val="00EE4A8B"/>
    <w:rsid w:val="00EE4C5C"/>
    <w:rsid w:val="00EE67AB"/>
    <w:rsid w:val="00EE717E"/>
    <w:rsid w:val="00EE72B8"/>
    <w:rsid w:val="00EF0970"/>
    <w:rsid w:val="00EF1A11"/>
    <w:rsid w:val="00EF2A95"/>
    <w:rsid w:val="00EF3525"/>
    <w:rsid w:val="00EF3622"/>
    <w:rsid w:val="00EF3760"/>
    <w:rsid w:val="00EF443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B9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674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AD0880B2-0220-4D9D-9DE6-9E47957F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261BE3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261BE3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61BE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41D35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68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EA4EF-097B-4F44-94A9-61E58271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3</cp:revision>
  <cp:lastPrinted>2015-11-12T14:25:00Z</cp:lastPrinted>
  <dcterms:created xsi:type="dcterms:W3CDTF">2015-11-17T08:09:00Z</dcterms:created>
  <dcterms:modified xsi:type="dcterms:W3CDTF">2015-11-19T06:53:00Z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